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80" w:lineRule="exact"/>
        <w:ind w:firstLine="482" w:firstLineChars="200"/>
        <w:rPr>
          <w:rFonts w:hint="eastAsia"/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附件2：</w:t>
      </w:r>
    </w:p>
    <w:p>
      <w:pPr>
        <w:spacing w:beforeLines="0" w:afterLines="0" w:line="580" w:lineRule="exact"/>
        <w:ind w:firstLine="480" w:firstLineChars="200"/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</w:rPr>
        <w:t>请以附件形式上传，提供以下材料：</w:t>
      </w:r>
    </w:p>
    <w:p>
      <w:pPr>
        <w:pStyle w:val="4"/>
        <w:numPr>
          <w:ilvl w:val="0"/>
          <w:numId w:val="1"/>
        </w:numPr>
        <w:spacing w:beforeLines="0" w:afterLines="0" w:line="580" w:lineRule="exact"/>
        <w:ind w:firstLineChars="0"/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</w:rPr>
        <w:t>最后一轮融资投资协议中“增资方式、增资价款、目标企业与投资方盖章”内容。</w:t>
      </w:r>
    </w:p>
    <w:p>
      <w:pPr>
        <w:pStyle w:val="4"/>
        <w:numPr>
          <w:ilvl w:val="0"/>
          <w:numId w:val="1"/>
        </w:numPr>
        <w:spacing w:beforeLines="0" w:afterLines="0" w:line="580" w:lineRule="exact"/>
        <w:ind w:firstLineChars="0"/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</w:rPr>
        <w:t>能够证明最后一轮融资已经完成的交割证明材料，如验资证明、股权变更证明、资金到账证明等。</w:t>
      </w:r>
    </w:p>
    <w:p>
      <w:pPr>
        <w:spacing w:beforeLines="0" w:afterLines="0"/>
        <w:rPr>
          <w:rFonts w:hint="default"/>
          <w:sz w:val="21"/>
          <w:szCs w:val="22"/>
        </w:rPr>
      </w:pPr>
    </w:p>
    <w:p>
      <w:pPr>
        <w:spacing w:beforeLines="0" w:afterLines="0"/>
        <w:rPr>
          <w:rFonts w:hint="default"/>
          <w:sz w:val="21"/>
          <w:szCs w:val="22"/>
        </w:rPr>
      </w:pPr>
    </w:p>
    <w:p/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8D6901"/>
    <w:multiLevelType w:val="multilevel"/>
    <w:tmpl w:val="6A8D6901"/>
    <w:lvl w:ilvl="0" w:tentative="0">
      <w:start w:val="1"/>
      <w:numFmt w:val="decimal"/>
      <w:lvlText w:val="%1、"/>
      <w:lvlJc w:val="left"/>
      <w:pPr>
        <w:ind w:left="1280" w:hanging="720"/>
      </w:pPr>
      <w:rPr>
        <w:rFonts w:hint="default"/>
        <w:u w:val="none" w:color="auto"/>
      </w:rPr>
    </w:lvl>
    <w:lvl w:ilvl="1" w:tentative="0">
      <w:start w:val="1"/>
      <w:numFmt w:val="lowerLetter"/>
      <w:lvlText w:val="%2)"/>
      <w:lvlJc w:val="left"/>
      <w:pPr>
        <w:ind w:left="1400" w:hanging="420"/>
      </w:pPr>
      <w:rPr>
        <w:rFonts w:hint="default"/>
        <w:u w:val="none" w:color="auto"/>
      </w:rPr>
    </w:lvl>
    <w:lvl w:ilvl="2" w:tentative="0">
      <w:start w:val="1"/>
      <w:numFmt w:val="lowerRoman"/>
      <w:lvlText w:val="%3."/>
      <w:lvlJc w:val="right"/>
      <w:pPr>
        <w:ind w:left="1820" w:hanging="420"/>
      </w:pPr>
      <w:rPr>
        <w:rFonts w:hint="default"/>
        <w:u w:val="none" w:color="auto"/>
      </w:rPr>
    </w:lvl>
    <w:lvl w:ilvl="3" w:tentative="0">
      <w:start w:val="1"/>
      <w:numFmt w:val="decimal"/>
      <w:lvlText w:val="%4."/>
      <w:lvlJc w:val="left"/>
      <w:pPr>
        <w:ind w:left="2240" w:hanging="420"/>
      </w:pPr>
      <w:rPr>
        <w:rFonts w:hint="default"/>
        <w:u w:val="none" w:color="auto"/>
      </w:rPr>
    </w:lvl>
    <w:lvl w:ilvl="4" w:tentative="0">
      <w:start w:val="1"/>
      <w:numFmt w:val="lowerLetter"/>
      <w:lvlText w:val="%5)"/>
      <w:lvlJc w:val="left"/>
      <w:pPr>
        <w:ind w:left="2660" w:hanging="420"/>
      </w:pPr>
      <w:rPr>
        <w:rFonts w:hint="default"/>
        <w:u w:val="none" w:color="auto"/>
      </w:rPr>
    </w:lvl>
    <w:lvl w:ilvl="5" w:tentative="0">
      <w:start w:val="1"/>
      <w:numFmt w:val="lowerRoman"/>
      <w:lvlText w:val="%6."/>
      <w:lvlJc w:val="right"/>
      <w:pPr>
        <w:ind w:left="3080" w:hanging="420"/>
      </w:pPr>
      <w:rPr>
        <w:rFonts w:hint="default"/>
        <w:u w:val="none" w:color="auto"/>
      </w:rPr>
    </w:lvl>
    <w:lvl w:ilvl="6" w:tentative="0">
      <w:start w:val="1"/>
      <w:numFmt w:val="decimal"/>
      <w:lvlText w:val="%7."/>
      <w:lvlJc w:val="left"/>
      <w:pPr>
        <w:ind w:left="3500" w:hanging="420"/>
      </w:pPr>
      <w:rPr>
        <w:rFonts w:hint="default"/>
        <w:u w:val="none" w:color="auto"/>
      </w:rPr>
    </w:lvl>
    <w:lvl w:ilvl="7" w:tentative="0">
      <w:start w:val="1"/>
      <w:numFmt w:val="lowerLetter"/>
      <w:lvlText w:val="%8)"/>
      <w:lvlJc w:val="left"/>
      <w:pPr>
        <w:ind w:left="3920" w:hanging="420"/>
      </w:pPr>
      <w:rPr>
        <w:rFonts w:hint="default"/>
        <w:u w:val="none" w:color="auto"/>
      </w:rPr>
    </w:lvl>
    <w:lvl w:ilvl="8" w:tentative="0">
      <w:start w:val="1"/>
      <w:numFmt w:val="lowerRoman"/>
      <w:lvlText w:val="%9."/>
      <w:lvlJc w:val="right"/>
      <w:pPr>
        <w:ind w:left="4340" w:hanging="420"/>
      </w:pPr>
      <w:rPr>
        <w:rFonts w:hint="default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ZTU2M2Q3YTEwOGZlOWRkYzc4NzY1ZDZlMDMyOTIifQ=="/>
  </w:docVars>
  <w:rsids>
    <w:rsidRoot w:val="00000000"/>
    <w:rsid w:val="668268D2"/>
    <w:rsid w:val="7D42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34"/>
    <w:pPr>
      <w:spacing w:beforeLines="0" w:afterLines="0"/>
      <w:ind w:firstLine="420" w:firstLineChars="200"/>
    </w:pPr>
    <w:rPr>
      <w:rFonts w:hint="default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2023-11-15T05:20:00Z</dcterms:created>
  <dc:creator>Holiday</dc:creator>
  <cp:lastModifiedBy>Holiday </cp:lastModifiedBy>
  <dcterms:modified xsi:type="dcterms:W3CDTF">2023-11-21T14:50:40Z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BAFC450E71854FB1ADF062D4F989C8B9_13</vt:lpwstr>
  </property>
</Properties>
</file>