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FFBB" w14:textId="77777777" w:rsidR="00892673" w:rsidRDefault="00892673" w:rsidP="0089267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“中华武数”科创成果转化集市</w:t>
      </w:r>
    </w:p>
    <w:p w14:paraId="38949BE0" w14:textId="77777777" w:rsidR="00892673" w:rsidRDefault="00892673" w:rsidP="0089267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投融资机构征集信息表</w:t>
      </w:r>
    </w:p>
    <w:p w14:paraId="382CAC47" w14:textId="77777777" w:rsidR="00892673" w:rsidRDefault="00892673" w:rsidP="00892673">
      <w:pPr>
        <w:spacing w:line="560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3"/>
        <w:tblW w:w="0" w:type="auto"/>
        <w:tblInd w:w="-118" w:type="dxa"/>
        <w:tblLook w:val="0000" w:firstRow="0" w:lastRow="0" w:firstColumn="0" w:lastColumn="0" w:noHBand="0" w:noVBand="0"/>
      </w:tblPr>
      <w:tblGrid>
        <w:gridCol w:w="2348"/>
        <w:gridCol w:w="1863"/>
        <w:gridCol w:w="2066"/>
        <w:gridCol w:w="2137"/>
      </w:tblGrid>
      <w:tr w:rsidR="00892673" w14:paraId="594D6D65" w14:textId="77777777" w:rsidTr="00B22751">
        <w:tc>
          <w:tcPr>
            <w:tcW w:w="8522" w:type="dxa"/>
            <w:gridSpan w:val="4"/>
            <w:shd w:val="clear" w:color="auto" w:fill="D7D7D7"/>
            <w:vAlign w:val="center"/>
          </w:tcPr>
          <w:p w14:paraId="24D9F9B5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机构代表信息</w:t>
            </w:r>
          </w:p>
        </w:tc>
      </w:tr>
      <w:tr w:rsidR="00892673" w14:paraId="242EC939" w14:textId="77777777" w:rsidTr="00B22751">
        <w:tc>
          <w:tcPr>
            <w:tcW w:w="2369" w:type="dxa"/>
            <w:vAlign w:val="center"/>
          </w:tcPr>
          <w:p w14:paraId="0A6A90F7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891" w:type="dxa"/>
            <w:vAlign w:val="center"/>
          </w:tcPr>
          <w:p w14:paraId="3547FBF8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259A2154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  务</w:t>
            </w:r>
          </w:p>
        </w:tc>
        <w:tc>
          <w:tcPr>
            <w:tcW w:w="2170" w:type="dxa"/>
            <w:vAlign w:val="center"/>
          </w:tcPr>
          <w:p w14:paraId="24FD4AE4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5C6A5F15" w14:textId="77777777" w:rsidTr="00B22751">
        <w:tc>
          <w:tcPr>
            <w:tcW w:w="2369" w:type="dxa"/>
            <w:vAlign w:val="center"/>
          </w:tcPr>
          <w:p w14:paraId="31EA529F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  机</w:t>
            </w:r>
          </w:p>
        </w:tc>
        <w:tc>
          <w:tcPr>
            <w:tcW w:w="1891" w:type="dxa"/>
            <w:vAlign w:val="center"/>
          </w:tcPr>
          <w:p w14:paraId="0570591C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42173541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  箱</w:t>
            </w:r>
          </w:p>
        </w:tc>
        <w:tc>
          <w:tcPr>
            <w:tcW w:w="2170" w:type="dxa"/>
            <w:vAlign w:val="center"/>
          </w:tcPr>
          <w:p w14:paraId="0F62CD4B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22297735" w14:textId="77777777" w:rsidTr="00B22751">
        <w:trPr>
          <w:trHeight w:val="2053"/>
        </w:trPr>
        <w:tc>
          <w:tcPr>
            <w:tcW w:w="2369" w:type="dxa"/>
            <w:vAlign w:val="center"/>
          </w:tcPr>
          <w:p w14:paraId="77CE823D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个人简介</w:t>
            </w:r>
          </w:p>
          <w:p w14:paraId="486767A7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（投融资经历）</w:t>
            </w:r>
          </w:p>
        </w:tc>
        <w:tc>
          <w:tcPr>
            <w:tcW w:w="6153" w:type="dxa"/>
            <w:gridSpan w:val="3"/>
            <w:vAlign w:val="center"/>
          </w:tcPr>
          <w:p w14:paraId="4200577F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26B9DCDF" w14:textId="77777777" w:rsidTr="00B22751">
        <w:tc>
          <w:tcPr>
            <w:tcW w:w="2369" w:type="dxa"/>
            <w:vAlign w:val="center"/>
          </w:tcPr>
          <w:p w14:paraId="2BCEFE74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擅长投资领域</w:t>
            </w:r>
          </w:p>
        </w:tc>
        <w:tc>
          <w:tcPr>
            <w:tcW w:w="6153" w:type="dxa"/>
            <w:gridSpan w:val="3"/>
            <w:vAlign w:val="center"/>
          </w:tcPr>
          <w:p w14:paraId="3F046595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1AB620A8" w14:textId="77777777" w:rsidTr="00B22751">
        <w:tc>
          <w:tcPr>
            <w:tcW w:w="8522" w:type="dxa"/>
            <w:gridSpan w:val="4"/>
            <w:shd w:val="clear" w:color="auto" w:fill="D7D7D7"/>
            <w:vAlign w:val="center"/>
          </w:tcPr>
          <w:p w14:paraId="435B2563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机构信息</w:t>
            </w:r>
          </w:p>
        </w:tc>
      </w:tr>
      <w:tr w:rsidR="00892673" w14:paraId="508E2F38" w14:textId="77777777" w:rsidTr="00B22751">
        <w:tc>
          <w:tcPr>
            <w:tcW w:w="2369" w:type="dxa"/>
            <w:vAlign w:val="center"/>
          </w:tcPr>
          <w:p w14:paraId="580F90C4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机构名称</w:t>
            </w:r>
          </w:p>
        </w:tc>
        <w:tc>
          <w:tcPr>
            <w:tcW w:w="6153" w:type="dxa"/>
            <w:gridSpan w:val="3"/>
            <w:vAlign w:val="center"/>
          </w:tcPr>
          <w:p w14:paraId="683190D5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7F201C0D" w14:textId="77777777" w:rsidTr="00B22751">
        <w:tc>
          <w:tcPr>
            <w:tcW w:w="2369" w:type="dxa"/>
            <w:vAlign w:val="center"/>
          </w:tcPr>
          <w:p w14:paraId="79B64A23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153" w:type="dxa"/>
            <w:gridSpan w:val="3"/>
            <w:vAlign w:val="center"/>
          </w:tcPr>
          <w:p w14:paraId="614715E7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762ED00D" w14:textId="77777777" w:rsidTr="00B22751">
        <w:tc>
          <w:tcPr>
            <w:tcW w:w="2369" w:type="dxa"/>
            <w:vAlign w:val="center"/>
          </w:tcPr>
          <w:p w14:paraId="0DE11676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所属领域</w:t>
            </w:r>
          </w:p>
        </w:tc>
        <w:tc>
          <w:tcPr>
            <w:tcW w:w="6153" w:type="dxa"/>
            <w:gridSpan w:val="3"/>
            <w:vAlign w:val="center"/>
          </w:tcPr>
          <w:p w14:paraId="0F276A89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92673" w14:paraId="2743BFF1" w14:textId="77777777" w:rsidTr="00B22751">
        <w:trPr>
          <w:trHeight w:val="4111"/>
        </w:trPr>
        <w:tc>
          <w:tcPr>
            <w:tcW w:w="2369" w:type="dxa"/>
            <w:vAlign w:val="center"/>
          </w:tcPr>
          <w:p w14:paraId="7CF06B18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机构简介</w:t>
            </w:r>
          </w:p>
          <w:p w14:paraId="2E4978F9" w14:textId="77777777" w:rsidR="00892673" w:rsidRDefault="00892673" w:rsidP="00B22751">
            <w:pPr>
              <w:spacing w:line="56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  <w:tc>
          <w:tcPr>
            <w:tcW w:w="6153" w:type="dxa"/>
            <w:gridSpan w:val="3"/>
            <w:vAlign w:val="bottom"/>
          </w:tcPr>
          <w:p w14:paraId="53B2A8AB" w14:textId="77777777" w:rsidR="00892673" w:rsidRDefault="00892673" w:rsidP="00B22751">
            <w:pPr>
              <w:wordWrap w:val="0"/>
              <w:spacing w:line="56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7E7E7E"/>
                <w:sz w:val="32"/>
                <w:szCs w:val="32"/>
              </w:rPr>
              <w:t xml:space="preserve">机构盖章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</w:t>
            </w:r>
          </w:p>
          <w:p w14:paraId="07FD9B84" w14:textId="77777777" w:rsidR="00892673" w:rsidRDefault="00892673" w:rsidP="00B22751">
            <w:pPr>
              <w:spacing w:line="560" w:lineRule="atLeas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6D2741BC" w14:textId="77777777" w:rsidR="00892673" w:rsidRDefault="00892673" w:rsidP="00892673">
      <w:pPr>
        <w:widowControl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征集表请发送至fanchangqi@shmii.org，联系人：唐若培 电话：18516512656</w:t>
      </w:r>
    </w:p>
    <w:p w14:paraId="7949C6F8" w14:textId="77777777" w:rsidR="00943810" w:rsidRPr="00892673" w:rsidRDefault="00000000"/>
    <w:sectPr w:rsidR="00943810" w:rsidRPr="008926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auto"/>
    <w:pitch w:val="default"/>
    <w:sig w:usb0="00002A87" w:usb1="080E0000" w:usb2="00000010" w:usb3="00000000" w:csb0="0004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73"/>
    <w:rsid w:val="003A0BF1"/>
    <w:rsid w:val="005C3AAE"/>
    <w:rsid w:val="00892673"/>
    <w:rsid w:val="0091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BF17E"/>
  <w15:chartTrackingRefBased/>
  <w15:docId w15:val="{A91F5337-FEE9-BB43-8730-195046AF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党建-标题"/>
    <w:basedOn w:val="a0"/>
    <w:uiPriority w:val="1"/>
    <w:qFormat/>
    <w:rsid w:val="00914384"/>
    <w:rPr>
      <w:rFonts w:ascii="宋体" w:eastAsia="Heiti SC Medium" w:hAnsi="Courier New" w:cs="宋体"/>
      <w:b w:val="0"/>
      <w:color w:val="404040" w:themeColor="text1" w:themeTint="BF"/>
      <w:kern w:val="2"/>
      <w:sz w:val="28"/>
      <w:szCs w:val="21"/>
    </w:rPr>
  </w:style>
  <w:style w:type="table" w:styleId="a3">
    <w:name w:val="Table Grid"/>
    <w:basedOn w:val="a1"/>
    <w:qFormat/>
    <w:rsid w:val="0089267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1027598442@qq.com</dc:creator>
  <cp:keywords/>
  <dc:description/>
  <cp:lastModifiedBy>1027598442@qq.com</cp:lastModifiedBy>
  <cp:revision>1</cp:revision>
  <dcterms:created xsi:type="dcterms:W3CDTF">2023-04-24T12:47:00Z</dcterms:created>
  <dcterms:modified xsi:type="dcterms:W3CDTF">2023-04-24T12:47:00Z</dcterms:modified>
</cp:coreProperties>
</file>